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6F55" w14:textId="77777777" w:rsidR="00CE2106" w:rsidRDefault="00CE2106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8"/>
          <w:szCs w:val="18"/>
        </w:rPr>
      </w:pPr>
    </w:p>
    <w:p w14:paraId="3812C8DE" w14:textId="50567859" w:rsidR="00C830AD" w:rsidRDefault="00C830AD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/>
      </w:r>
      <w:r>
        <w:rPr>
          <w:rFonts w:cs="Times New Roman"/>
          <w:sz w:val="18"/>
          <w:szCs w:val="18"/>
        </w:rPr>
        <w:instrText xml:space="preserve"> SEQ CHAPTER \h \r 1</w:instrText>
      </w:r>
      <w:r>
        <w:rPr>
          <w:rFonts w:cs="Times New Roman"/>
          <w:sz w:val="18"/>
          <w:szCs w:val="18"/>
        </w:rPr>
        <w:fldChar w:fldCharType="end"/>
      </w:r>
      <w:r>
        <w:rPr>
          <w:rFonts w:cs="Times New Roman"/>
          <w:b/>
          <w:bCs/>
          <w:sz w:val="18"/>
          <w:szCs w:val="18"/>
        </w:rPr>
        <w:t>CHAIR</w:t>
      </w:r>
    </w:p>
    <w:p w14:paraId="40E12116" w14:textId="77777777" w:rsidR="00417EE9" w:rsidRDefault="00417EE9" w:rsidP="00417EE9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D69D793" w14:textId="2DF591A5" w:rsidR="00417EE9" w:rsidRDefault="00417EE9" w:rsidP="00417EE9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Amy Macklin, CPA</w:t>
      </w:r>
    </w:p>
    <w:p w14:paraId="608022FA" w14:textId="77777777" w:rsidR="00417EE9" w:rsidRDefault="00417EE9" w:rsidP="00417EE9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Department of Human Services</w:t>
      </w:r>
    </w:p>
    <w:p w14:paraId="2ECAC556" w14:textId="77777777" w:rsidR="00417EE9" w:rsidRDefault="00417EE9" w:rsidP="00417EE9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558-6931</w:t>
      </w:r>
    </w:p>
    <w:p w14:paraId="34013907" w14:textId="77777777" w:rsidR="00417EE9" w:rsidRDefault="00417EE9" w:rsidP="00417EE9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1E0B12">
        <w:rPr>
          <w:rStyle w:val="Hyperlink"/>
          <w:color w:val="auto"/>
          <w:sz w:val="16"/>
          <w:szCs w:val="16"/>
          <w:u w:val="none"/>
        </w:rPr>
        <w:t>amy.macklin@illinois.gov</w:t>
      </w:r>
      <w:r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br/>
        <w:t>Term Expires 2/1/2024</w:t>
      </w:r>
    </w:p>
    <w:p w14:paraId="43B0B375" w14:textId="77777777" w:rsidR="00C830AD" w:rsidRDefault="00C830AD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7"/>
          <w:szCs w:val="17"/>
        </w:rPr>
      </w:pPr>
    </w:p>
    <w:p w14:paraId="0858A82D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387241" w14:textId="77777777" w:rsidR="001E0B12" w:rsidRDefault="001E0B12" w:rsidP="001E0B12">
      <w:pPr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VICE-CHAIR</w:t>
      </w:r>
    </w:p>
    <w:p w14:paraId="2C841263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</w:p>
    <w:p w14:paraId="7E60542C" w14:textId="77777777" w:rsidR="00417EE9" w:rsidRDefault="00417EE9" w:rsidP="00417EE9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Nikki Lanier, CPA </w:t>
      </w:r>
    </w:p>
    <w:p w14:paraId="508A2627" w14:textId="77777777" w:rsidR="00417EE9" w:rsidRDefault="00417EE9" w:rsidP="00417EE9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Department of Revenue </w:t>
      </w:r>
    </w:p>
    <w:p w14:paraId="5EE67DE8" w14:textId="77777777" w:rsidR="00417EE9" w:rsidRDefault="00417EE9" w:rsidP="00417EE9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(217) 785-6515 </w:t>
      </w:r>
    </w:p>
    <w:p w14:paraId="4B792205" w14:textId="77777777" w:rsidR="00417EE9" w:rsidRDefault="00417EE9" w:rsidP="00417EE9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nikki.lanier@illinois.gov </w:t>
      </w:r>
    </w:p>
    <w:p w14:paraId="011AF382" w14:textId="77777777" w:rsidR="00417EE9" w:rsidRDefault="00417EE9" w:rsidP="00417EE9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>Term Expires 2/1/2023</w:t>
      </w:r>
    </w:p>
    <w:p w14:paraId="7C07E342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</w:p>
    <w:p w14:paraId="55A660F3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MEMBERS</w:t>
      </w:r>
    </w:p>
    <w:p w14:paraId="6AE21B6C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>
        <w:rPr>
          <w:rFonts w:cs="Times New Roman"/>
          <w:sz w:val="16"/>
          <w:szCs w:val="16"/>
        </w:rPr>
        <w:br/>
        <w:t>Stell Mallios</w:t>
      </w:r>
    </w:p>
    <w:p w14:paraId="7F42F392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Office of the Secretary of State</w:t>
      </w:r>
    </w:p>
    <w:p w14:paraId="46871343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>
        <w:rPr>
          <w:rFonts w:cs="Times New Roman"/>
          <w:sz w:val="16"/>
          <w:szCs w:val="16"/>
          <w:lang w:val="es-MX"/>
        </w:rPr>
        <w:t>(312) 814-5359</w:t>
      </w:r>
    </w:p>
    <w:p w14:paraId="46FAC87B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>
        <w:rPr>
          <w:rStyle w:val="Hyperlink"/>
          <w:color w:val="auto"/>
          <w:sz w:val="16"/>
          <w:szCs w:val="16"/>
          <w:lang w:val="es-MX"/>
        </w:rPr>
        <w:t>smallios@ilsos.net</w:t>
      </w:r>
      <w:r>
        <w:rPr>
          <w:rFonts w:cs="Times New Roman"/>
          <w:sz w:val="16"/>
          <w:szCs w:val="16"/>
          <w:lang w:val="es-MX"/>
        </w:rPr>
        <w:t xml:space="preserve"> </w:t>
      </w:r>
    </w:p>
    <w:p w14:paraId="1DE9FA0A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proofErr w:type="spellStart"/>
      <w:r>
        <w:rPr>
          <w:rFonts w:cs="Times New Roman"/>
          <w:sz w:val="16"/>
          <w:szCs w:val="16"/>
          <w:lang w:val="es-MX"/>
        </w:rPr>
        <w:t>Member</w:t>
      </w:r>
      <w:proofErr w:type="spellEnd"/>
      <w:r>
        <w:rPr>
          <w:rFonts w:cs="Times New Roman"/>
          <w:sz w:val="16"/>
          <w:szCs w:val="16"/>
          <w:lang w:val="es-MX"/>
        </w:rPr>
        <w:t xml:space="preserve"> Ex-</w:t>
      </w:r>
      <w:proofErr w:type="spellStart"/>
      <w:r>
        <w:rPr>
          <w:rFonts w:cs="Times New Roman"/>
          <w:sz w:val="16"/>
          <w:szCs w:val="16"/>
          <w:lang w:val="es-MX"/>
        </w:rPr>
        <w:t>Officio</w:t>
      </w:r>
      <w:proofErr w:type="spellEnd"/>
    </w:p>
    <w:p w14:paraId="342A25EE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4FFDDC33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Leighann Manning, CIA, CGAP</w:t>
      </w:r>
    </w:p>
    <w:p w14:paraId="58F567F8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>
        <w:rPr>
          <w:rFonts w:cs="Times New Roman"/>
          <w:sz w:val="16"/>
          <w:szCs w:val="16"/>
        </w:rPr>
        <w:t>Office of the Treasurer</w:t>
      </w:r>
    </w:p>
    <w:p w14:paraId="59A26DF5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lang w:val="es-MX"/>
        </w:rPr>
      </w:pPr>
      <w:r>
        <w:rPr>
          <w:rFonts w:cs="Times New Roman"/>
          <w:sz w:val="16"/>
          <w:szCs w:val="16"/>
          <w:lang w:val="es-MX"/>
        </w:rPr>
        <w:t>(217) 558-0010</w:t>
      </w:r>
    </w:p>
    <w:p w14:paraId="47613A2D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Style w:val="Hyperlink"/>
          <w:color w:val="auto"/>
          <w:sz w:val="16"/>
          <w:szCs w:val="16"/>
        </w:rPr>
        <w:t>lmanning@illinoistreasurer.gov</w:t>
      </w:r>
      <w:r>
        <w:rPr>
          <w:rFonts w:cs="Times New Roman"/>
          <w:sz w:val="16"/>
          <w:szCs w:val="16"/>
        </w:rPr>
        <w:t xml:space="preserve"> </w:t>
      </w:r>
    </w:p>
    <w:p w14:paraId="7801B8F2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proofErr w:type="spellStart"/>
      <w:r>
        <w:rPr>
          <w:rFonts w:cs="Times New Roman"/>
          <w:sz w:val="16"/>
          <w:szCs w:val="16"/>
          <w:lang w:val="es-MX"/>
        </w:rPr>
        <w:t>Member</w:t>
      </w:r>
      <w:proofErr w:type="spellEnd"/>
      <w:r>
        <w:rPr>
          <w:rFonts w:cs="Times New Roman"/>
          <w:sz w:val="16"/>
          <w:szCs w:val="16"/>
          <w:lang w:val="es-MX"/>
        </w:rPr>
        <w:t xml:space="preserve"> Ex-</w:t>
      </w:r>
      <w:proofErr w:type="spellStart"/>
      <w:r>
        <w:rPr>
          <w:rFonts w:cs="Times New Roman"/>
          <w:sz w:val="16"/>
          <w:szCs w:val="16"/>
          <w:lang w:val="es-MX"/>
        </w:rPr>
        <w:t>Officio</w:t>
      </w:r>
      <w:proofErr w:type="spellEnd"/>
    </w:p>
    <w:p w14:paraId="75210BA1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0FC8191A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Jack Rakers, CPA, CIA, CISA</w:t>
      </w:r>
    </w:p>
    <w:p w14:paraId="0A77A66F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Department of Central Management Services</w:t>
      </w:r>
    </w:p>
    <w:p w14:paraId="2B389557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524-0828</w:t>
      </w:r>
    </w:p>
    <w:p w14:paraId="34C5FA1B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Style w:val="Hyperlink"/>
          <w:color w:val="auto"/>
          <w:sz w:val="16"/>
          <w:szCs w:val="16"/>
        </w:rPr>
        <w:t>jack.rakers@illinois.gov</w:t>
      </w:r>
      <w:r>
        <w:rPr>
          <w:rFonts w:cs="Times New Roman"/>
          <w:sz w:val="16"/>
          <w:szCs w:val="16"/>
        </w:rPr>
        <w:t xml:space="preserve">  </w:t>
      </w:r>
    </w:p>
    <w:p w14:paraId="2A18ACEF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Member Ex-Officio </w:t>
      </w:r>
    </w:p>
    <w:p w14:paraId="0FAF1F79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5725D8" w14:textId="525A6C81" w:rsidR="001E0B12" w:rsidRDefault="001E2D17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Teri Taylor</w:t>
      </w:r>
    </w:p>
    <w:p w14:paraId="4653B4D9" w14:textId="72017903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Office of the Comptroller</w:t>
      </w:r>
    </w:p>
    <w:p w14:paraId="3D8C545D" w14:textId="3570B40C" w:rsidR="001E2D17" w:rsidRDefault="001E2D17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Teri.Taylor@illinoiscomptroller.gov</w:t>
      </w:r>
    </w:p>
    <w:p w14:paraId="144DB975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782-1003</w:t>
      </w:r>
    </w:p>
    <w:p w14:paraId="04D08211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Member Ex-Officio</w:t>
      </w:r>
    </w:p>
    <w:p w14:paraId="4E1A815E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</w:p>
    <w:p w14:paraId="69E1E004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H. Jay Wagner, CIA, CFE, CISA</w:t>
      </w:r>
      <w:r>
        <w:rPr>
          <w:rFonts w:cs="Times New Roman"/>
          <w:sz w:val="16"/>
          <w:szCs w:val="16"/>
        </w:rPr>
        <w:br/>
        <w:t>Illinois Office of the Attorney General</w:t>
      </w:r>
    </w:p>
    <w:p w14:paraId="195BF6BC" w14:textId="77777777" w:rsidR="001E0B12" w:rsidRDefault="001E0B12" w:rsidP="001E0B12">
      <w:pPr>
        <w:jc w:val="center"/>
        <w:rPr>
          <w:rFonts w:cs="Times New Roman"/>
          <w:sz w:val="16"/>
          <w:szCs w:val="16"/>
          <w:lang w:val="es-MX"/>
        </w:rPr>
      </w:pPr>
      <w:r>
        <w:rPr>
          <w:rFonts w:cs="Times New Roman"/>
          <w:sz w:val="16"/>
          <w:szCs w:val="16"/>
          <w:lang w:val="es-MX"/>
        </w:rPr>
        <w:t>(217) 524-4094</w:t>
      </w:r>
    </w:p>
    <w:p w14:paraId="781558BE" w14:textId="77777777" w:rsidR="001E0B12" w:rsidRDefault="001E0B12" w:rsidP="001E0B12">
      <w:pPr>
        <w:jc w:val="center"/>
        <w:rPr>
          <w:rFonts w:cs="Times New Roman"/>
          <w:sz w:val="16"/>
          <w:szCs w:val="16"/>
          <w:lang w:val="es-MX"/>
        </w:rPr>
      </w:pPr>
      <w:r>
        <w:rPr>
          <w:rFonts w:cs="Times New Roman"/>
          <w:sz w:val="16"/>
          <w:szCs w:val="16"/>
          <w:lang w:val="es-MX"/>
        </w:rPr>
        <w:t xml:space="preserve">Harold.Wagner@ilag.gov </w:t>
      </w:r>
    </w:p>
    <w:p w14:paraId="65FA780B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proofErr w:type="spellStart"/>
      <w:r>
        <w:rPr>
          <w:rFonts w:cs="Times New Roman"/>
          <w:sz w:val="16"/>
          <w:szCs w:val="16"/>
          <w:lang w:val="es-MX"/>
        </w:rPr>
        <w:t>Member</w:t>
      </w:r>
      <w:proofErr w:type="spellEnd"/>
      <w:r>
        <w:rPr>
          <w:rFonts w:cs="Times New Roman"/>
          <w:sz w:val="16"/>
          <w:szCs w:val="16"/>
          <w:lang w:val="es-MX"/>
        </w:rPr>
        <w:t xml:space="preserve"> Ex-</w:t>
      </w:r>
      <w:proofErr w:type="spellStart"/>
      <w:r>
        <w:rPr>
          <w:rFonts w:cs="Times New Roman"/>
          <w:sz w:val="16"/>
          <w:szCs w:val="16"/>
          <w:lang w:val="es-MX"/>
        </w:rPr>
        <w:t>Officio</w:t>
      </w:r>
      <w:proofErr w:type="spellEnd"/>
      <w:r>
        <w:rPr>
          <w:rFonts w:cs="Times New Roman"/>
          <w:sz w:val="16"/>
          <w:szCs w:val="16"/>
        </w:rPr>
        <w:t xml:space="preserve"> </w:t>
      </w:r>
    </w:p>
    <w:p w14:paraId="54DC241F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1C62A935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Stephen Kirk, CIA, CGAP </w:t>
      </w:r>
    </w:p>
    <w:p w14:paraId="100217F8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Department of Transportation </w:t>
      </w:r>
    </w:p>
    <w:p w14:paraId="3B5E4409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(217) 557-1258 </w:t>
      </w:r>
    </w:p>
    <w:p w14:paraId="2A64D6ED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stephen.kirk@illinois.gov </w:t>
      </w:r>
    </w:p>
    <w:p w14:paraId="79960AC6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>Term Expires 2/1/2022</w:t>
      </w:r>
    </w:p>
    <w:p w14:paraId="0C28557A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0263F36E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Julie Zemaitis, CPA</w:t>
      </w:r>
    </w:p>
    <w:p w14:paraId="4F7E68B9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University of Illinois System</w:t>
      </w:r>
    </w:p>
    <w:p w14:paraId="3F847007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333-0903</w:t>
      </w:r>
    </w:p>
    <w:p w14:paraId="56CA9FD2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jzemaiti@ullinois.edu </w:t>
      </w:r>
    </w:p>
    <w:p w14:paraId="36622EFB" w14:textId="15E5F85F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Term Expires 2/1/202</w:t>
      </w:r>
      <w:r w:rsidR="00B750E2">
        <w:rPr>
          <w:rFonts w:cs="Times New Roman"/>
          <w:sz w:val="16"/>
          <w:szCs w:val="16"/>
        </w:rPr>
        <w:t>5</w:t>
      </w:r>
    </w:p>
    <w:p w14:paraId="47440ACC" w14:textId="69C60972" w:rsidR="00CE2106" w:rsidRDefault="00CE2106" w:rsidP="00417EE9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Times New Roman"/>
          <w:sz w:val="16"/>
          <w:szCs w:val="16"/>
        </w:rPr>
      </w:pPr>
    </w:p>
    <w:p w14:paraId="6D654B67" w14:textId="440A9C95" w:rsidR="00CE2106" w:rsidRDefault="00CE2106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Vacant </w:t>
      </w:r>
    </w:p>
    <w:p w14:paraId="6625C86F" w14:textId="0A4618FF" w:rsidR="00CE2106" w:rsidRDefault="00CE2106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Term Expires 2/1/</w:t>
      </w:r>
      <w:r w:rsidR="00417EE9">
        <w:rPr>
          <w:rFonts w:cs="Times New Roman"/>
          <w:sz w:val="16"/>
          <w:szCs w:val="16"/>
        </w:rPr>
        <w:t>20</w:t>
      </w:r>
      <w:r>
        <w:rPr>
          <w:rFonts w:cs="Times New Roman"/>
          <w:sz w:val="16"/>
          <w:szCs w:val="16"/>
        </w:rPr>
        <w:t>23</w:t>
      </w:r>
    </w:p>
    <w:p w14:paraId="0C33BCE4" w14:textId="77777777" w:rsidR="00417EE9" w:rsidRDefault="00417EE9" w:rsidP="00417EE9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ACE4062" w14:textId="1D9B453C" w:rsidR="00417EE9" w:rsidRDefault="00417EE9" w:rsidP="00417EE9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Vacant</w:t>
      </w:r>
    </w:p>
    <w:p w14:paraId="191D2877" w14:textId="37E22C67" w:rsidR="00417EE9" w:rsidRDefault="00417EE9" w:rsidP="00417EE9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Term Expires 2/1/2024</w:t>
      </w:r>
    </w:p>
    <w:p w14:paraId="46BEAC2B" w14:textId="77777777" w:rsidR="00417EE9" w:rsidRDefault="00417EE9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4EE7F76" w14:textId="77777777" w:rsidR="003647BF" w:rsidRDefault="003647BF" w:rsidP="003647BF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Default="003647BF" w:rsidP="003647BF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12880403" w14:textId="77777777" w:rsidR="003647BF" w:rsidRPr="00BA4149" w:rsidRDefault="003647BF" w:rsidP="003647BF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auto"/>
          <w:sz w:val="16"/>
          <w:szCs w:val="18"/>
        </w:rPr>
      </w:pPr>
    </w:p>
    <w:p w14:paraId="070EB47F" w14:textId="77777777" w:rsidR="003647BF" w:rsidRPr="00EC2CA0" w:rsidRDefault="003647BF" w:rsidP="003647BF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b/>
          <w:bCs/>
          <w:sz w:val="16"/>
          <w:szCs w:val="16"/>
        </w:rPr>
      </w:pPr>
      <w:r w:rsidRPr="00EC2CA0">
        <w:rPr>
          <w:rFonts w:eastAsia="Times New Roman" w:cs="Times New Roman"/>
          <w:b/>
          <w:bCs/>
          <w:color w:val="39394D"/>
        </w:rPr>
        <w:t>Zoom Meeting</w:t>
      </w:r>
    </w:p>
    <w:p w14:paraId="03AAE813" w14:textId="618FFF28" w:rsidR="00AE7507" w:rsidRPr="00AE0349" w:rsidRDefault="003647BF" w:rsidP="00302542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ascii="Arial" w:hAnsi="Arial" w:cs="Arial"/>
          <w:sz w:val="20"/>
          <w:szCs w:val="20"/>
        </w:rPr>
      </w:pPr>
      <w:r w:rsidRPr="006F1DA1">
        <w:rPr>
          <w:rFonts w:ascii="Arial" w:eastAsia="Times New Roman" w:hAnsi="Arial" w:cs="Arial"/>
          <w:sz w:val="21"/>
          <w:szCs w:val="21"/>
        </w:rPr>
        <w:br/>
      </w:r>
      <w:r w:rsidR="00302542" w:rsidRPr="00AE0349">
        <w:rPr>
          <w:rFonts w:eastAsia="Times New Roman" w:cs="Times New Roman"/>
          <w:sz w:val="21"/>
          <w:szCs w:val="21"/>
        </w:rPr>
        <w:t xml:space="preserve">Join via Phone: US: </w:t>
      </w:r>
      <w:r w:rsidR="00AE0349" w:rsidRPr="00AE0349">
        <w:rPr>
          <w:rFonts w:eastAsia="Times New Roman" w:cs="Times New Roman"/>
          <w:sz w:val="21"/>
          <w:szCs w:val="21"/>
        </w:rPr>
        <w:t>+</w:t>
      </w:r>
      <w:proofErr w:type="gramStart"/>
      <w:r w:rsidR="00AE0349" w:rsidRPr="00AE0349">
        <w:rPr>
          <w:rFonts w:eastAsia="Times New Roman" w:cs="Times New Roman"/>
          <w:sz w:val="21"/>
          <w:szCs w:val="21"/>
        </w:rPr>
        <w:t>13126266799..</w:t>
      </w:r>
      <w:proofErr w:type="gramEnd"/>
      <w:r w:rsidR="00AE0349" w:rsidRPr="00AE0349">
        <w:rPr>
          <w:rFonts w:eastAsia="Times New Roman" w:cs="Times New Roman"/>
          <w:sz w:val="21"/>
          <w:szCs w:val="21"/>
        </w:rPr>
        <w:t>84839270014# or +14702509358..84839270014#</w:t>
      </w:r>
    </w:p>
    <w:tbl>
      <w:tblPr>
        <w:tblW w:w="5316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</w:tblGrid>
      <w:tr w:rsidR="00AE7507" w:rsidRPr="00AE0349" w14:paraId="63AB4E4C" w14:textId="77777777" w:rsidTr="00AE7507">
        <w:trPr>
          <w:trHeight w:val="29"/>
          <w:tblCellSpacing w:w="0" w:type="dxa"/>
          <w:jc w:val="center"/>
        </w:trPr>
        <w:tc>
          <w:tcPr>
            <w:tcW w:w="5000" w:type="pct"/>
            <w:hideMark/>
          </w:tcPr>
          <w:p w14:paraId="4E95CB76" w14:textId="6701AE7A" w:rsidR="00AE7507" w:rsidRPr="00AE0349" w:rsidRDefault="00AE7507" w:rsidP="00AE7507">
            <w:pPr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F1DA1" w:rsidRPr="00047D3A" w14:paraId="1EDD199D" w14:textId="77777777" w:rsidTr="00AE7507">
        <w:trPr>
          <w:trHeight w:val="29"/>
          <w:tblCellSpacing w:w="0" w:type="dxa"/>
          <w:jc w:val="center"/>
        </w:trPr>
        <w:tc>
          <w:tcPr>
            <w:tcW w:w="5000" w:type="pct"/>
            <w:hideMark/>
          </w:tcPr>
          <w:p w14:paraId="3C2F42F5" w14:textId="32BB33BF" w:rsidR="006F1DA1" w:rsidRPr="00AE0349" w:rsidRDefault="006F1DA1" w:rsidP="00AE750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E0349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 xml:space="preserve">Or Join via </w:t>
            </w:r>
            <w:hyperlink r:id="rId10" w:history="1">
              <w:r w:rsidR="00AE0349" w:rsidRPr="00AE0349">
                <w:rPr>
                  <w:rStyle w:val="Hyperlink"/>
                  <w:rFonts w:eastAsia="Times New Roman"/>
                  <w:sz w:val="21"/>
                  <w:szCs w:val="21"/>
                </w:rPr>
                <w:t>URL</w:t>
              </w:r>
            </w:hyperlink>
          </w:p>
          <w:p w14:paraId="3A82F0B8" w14:textId="77777777" w:rsidR="006F1DA1" w:rsidRPr="00AE0349" w:rsidRDefault="006F1DA1" w:rsidP="00AE750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43CCA0B3" w14:textId="32F8D772" w:rsidR="00AE7507" w:rsidRPr="00AE0349" w:rsidRDefault="006F1DA1" w:rsidP="00AE7507">
            <w:pPr>
              <w:jc w:val="center"/>
              <w:rPr>
                <w:rFonts w:ascii="Arial" w:hAnsi="Arial" w:cs="Arial"/>
                <w:color w:val="39394D"/>
                <w:sz w:val="20"/>
                <w:szCs w:val="20"/>
              </w:rPr>
            </w:pPr>
            <w:r w:rsidRPr="00AE0349">
              <w:rPr>
                <w:color w:val="000000" w:themeColor="text1"/>
                <w:sz w:val="21"/>
                <w:szCs w:val="21"/>
              </w:rPr>
              <w:t>Mee</w:t>
            </w:r>
            <w:r w:rsidR="00302542" w:rsidRPr="00AE0349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ting ID:</w:t>
            </w:r>
            <w:r w:rsidR="005F7C7C" w:rsidRPr="00AE0349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AE0349" w:rsidRPr="00AE0349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848 3927 0014</w:t>
            </w:r>
          </w:p>
          <w:p w14:paraId="126C3C13" w14:textId="717D92D0" w:rsidR="00AE7507" w:rsidRPr="00AE0349" w:rsidRDefault="00AE7507" w:rsidP="00AE750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E0349">
              <w:rPr>
                <w:color w:val="000000" w:themeColor="text1"/>
                <w:sz w:val="21"/>
                <w:szCs w:val="21"/>
              </w:rPr>
              <w:t xml:space="preserve">Password: </w:t>
            </w:r>
            <w:r w:rsidR="00AE0349" w:rsidRPr="00AE0349">
              <w:rPr>
                <w:color w:val="000000" w:themeColor="text1"/>
                <w:sz w:val="21"/>
                <w:szCs w:val="21"/>
              </w:rPr>
              <w:t>131954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7"/>
            </w:tblGrid>
            <w:tr w:rsidR="00AE7507" w:rsidRPr="00AE0349" w14:paraId="0C5BD621" w14:textId="77777777" w:rsidTr="00AE750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1C3DDD34" w14:textId="48D9C89A" w:rsidR="00AE7507" w:rsidRPr="00AE0349" w:rsidRDefault="00AE7507" w:rsidP="00AE7507">
                  <w:pPr>
                    <w:jc w:val="center"/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</w:p>
              </w:tc>
            </w:tr>
            <w:tr w:rsidR="00AE7507" w:rsidRPr="00AE0349" w14:paraId="3D65F824" w14:textId="77777777" w:rsidTr="00AE750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3A327958" w14:textId="2593BEDB" w:rsidR="00AE7507" w:rsidRPr="00AE0349" w:rsidRDefault="00AE7507" w:rsidP="00AE7507">
                  <w:pPr>
                    <w:jc w:val="center"/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</w:p>
              </w:tc>
            </w:tr>
          </w:tbl>
          <w:p w14:paraId="25C8AE8D" w14:textId="70FA0CDE" w:rsidR="006F1DA1" w:rsidRPr="00AE0349" w:rsidRDefault="006F1DA1" w:rsidP="00AE7507">
            <w:pPr>
              <w:jc w:val="center"/>
              <w:rPr>
                <w:rFonts w:ascii="Arial" w:hAnsi="Arial" w:cs="Arial"/>
                <w:color w:val="39394D"/>
                <w:sz w:val="20"/>
                <w:szCs w:val="20"/>
              </w:rPr>
            </w:pPr>
          </w:p>
        </w:tc>
      </w:tr>
      <w:tr w:rsidR="00194034" w:rsidRPr="00047D3A" w14:paraId="32028568" w14:textId="77777777" w:rsidTr="00AE7507">
        <w:trPr>
          <w:trHeight w:val="29"/>
          <w:tblCellSpacing w:w="0" w:type="dxa"/>
          <w:jc w:val="center"/>
        </w:trPr>
        <w:tc>
          <w:tcPr>
            <w:tcW w:w="5000" w:type="pct"/>
          </w:tcPr>
          <w:p w14:paraId="002F4F51" w14:textId="77777777" w:rsidR="00194034" w:rsidRPr="00047D3A" w:rsidRDefault="00194034" w:rsidP="00AE7507">
            <w:pPr>
              <w:jc w:val="center"/>
              <w:rPr>
                <w:rFonts w:eastAsia="Times New Roman" w:cs="Times New Roman"/>
                <w:color w:val="000000" w:themeColor="text1"/>
                <w:sz w:val="21"/>
                <w:szCs w:val="21"/>
                <w:highlight w:val="yellow"/>
              </w:rPr>
            </w:pPr>
          </w:p>
        </w:tc>
      </w:tr>
      <w:tr w:rsidR="006F1DA1" w:rsidRPr="00047D3A" w14:paraId="75916AA8" w14:textId="77777777" w:rsidTr="00AE7507">
        <w:trPr>
          <w:trHeight w:val="29"/>
          <w:tblCellSpacing w:w="0" w:type="dxa"/>
          <w:jc w:val="center"/>
        </w:trPr>
        <w:tc>
          <w:tcPr>
            <w:tcW w:w="5000" w:type="pct"/>
            <w:hideMark/>
          </w:tcPr>
          <w:p w14:paraId="232C4CF7" w14:textId="0DD667E2" w:rsidR="006F1DA1" w:rsidRPr="00047D3A" w:rsidRDefault="006F1DA1" w:rsidP="00AE7507">
            <w:pPr>
              <w:jc w:val="center"/>
              <w:rPr>
                <w:rFonts w:ascii="Arial" w:hAnsi="Arial" w:cs="Arial"/>
                <w:color w:val="39394D"/>
                <w:sz w:val="20"/>
                <w:szCs w:val="20"/>
                <w:highlight w:val="yellow"/>
              </w:rPr>
            </w:pPr>
          </w:p>
        </w:tc>
      </w:tr>
    </w:tbl>
    <w:p w14:paraId="51A757ED" w14:textId="7E8748EF" w:rsidR="00AE7507" w:rsidRPr="001F0440" w:rsidRDefault="003647BF" w:rsidP="00AE7507">
      <w:pPr>
        <w:rPr>
          <w:rFonts w:cs="Times New Roman"/>
          <w:sz w:val="21"/>
          <w:szCs w:val="21"/>
        </w:rPr>
      </w:pPr>
      <w:r w:rsidRPr="001F0440">
        <w:rPr>
          <w:rFonts w:cs="Times New Roman"/>
          <w:b/>
          <w:bCs/>
          <w:color w:val="C00000"/>
          <w:sz w:val="21"/>
          <w:szCs w:val="21"/>
        </w:rPr>
        <w:t xml:space="preserve">NOTE: </w:t>
      </w:r>
      <w:r w:rsidRPr="001F0440">
        <w:rPr>
          <w:rFonts w:cs="Times New Roman"/>
          <w:sz w:val="21"/>
          <w:szCs w:val="21"/>
        </w:rPr>
        <w:t xml:space="preserve">A Zoom account is required </w:t>
      </w:r>
      <w:proofErr w:type="gramStart"/>
      <w:r w:rsidRPr="001F0440">
        <w:rPr>
          <w:rFonts w:cs="Times New Roman"/>
          <w:sz w:val="21"/>
          <w:szCs w:val="21"/>
        </w:rPr>
        <w:t>in order to</w:t>
      </w:r>
      <w:proofErr w:type="gramEnd"/>
      <w:r w:rsidRPr="001F0440">
        <w:rPr>
          <w:rFonts w:cs="Times New Roman"/>
          <w:sz w:val="21"/>
          <w:szCs w:val="21"/>
        </w:rPr>
        <w:t xml:space="preserve"> access and join SIAAB’s Zoom meetings and events.  If you do not already have a Zoom account through your organization or a personal Zoom account, please create a free account (</w:t>
      </w:r>
      <w:hyperlink r:id="rId11" w:history="1">
        <w:r w:rsidRPr="001F0440">
          <w:rPr>
            <w:rStyle w:val="Hyperlink"/>
            <w:sz w:val="21"/>
            <w:szCs w:val="21"/>
          </w:rPr>
          <w:t>https://zoom.us/signup</w:t>
        </w:r>
      </w:hyperlink>
      <w:r w:rsidRPr="001F0440">
        <w:rPr>
          <w:rFonts w:cs="Times New Roman"/>
          <w:sz w:val="21"/>
          <w:szCs w:val="21"/>
        </w:rPr>
        <w:t>) prior to this meeting.</w:t>
      </w:r>
    </w:p>
    <w:p w14:paraId="32C97314" w14:textId="77777777" w:rsidR="003F49F9" w:rsidRPr="001F0440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F0440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</w:p>
    <w:p w14:paraId="7550911E" w14:textId="77777777" w:rsidR="00C830AD" w:rsidRPr="001F0440" w:rsidRDefault="00C830AD">
      <w:pPr>
        <w:pStyle w:val="DefaultText"/>
        <w:jc w:val="center"/>
        <w:rPr>
          <w:rStyle w:val="Strong"/>
          <w:sz w:val="10"/>
          <w:szCs w:val="10"/>
        </w:rPr>
      </w:pPr>
    </w:p>
    <w:p w14:paraId="2EDC1759" w14:textId="10E86A3C" w:rsidR="00C830AD" w:rsidRPr="001F0440" w:rsidRDefault="001F0440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1F0440">
        <w:rPr>
          <w:rFonts w:ascii="Times New Roman" w:hAnsi="Times New Roman" w:cs="Times New Roman"/>
          <w:b/>
          <w:bCs/>
          <w:sz w:val="21"/>
          <w:szCs w:val="21"/>
        </w:rPr>
        <w:t>November</w:t>
      </w:r>
      <w:r w:rsidR="00417EE9" w:rsidRPr="001F044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F0440">
        <w:rPr>
          <w:rFonts w:ascii="Times New Roman" w:hAnsi="Times New Roman" w:cs="Times New Roman"/>
          <w:b/>
          <w:bCs/>
          <w:sz w:val="21"/>
          <w:szCs w:val="21"/>
        </w:rPr>
        <w:t>9</w:t>
      </w:r>
      <w:r w:rsidR="002A7826" w:rsidRPr="001F0440">
        <w:rPr>
          <w:rFonts w:ascii="Times New Roman" w:hAnsi="Times New Roman" w:cs="Times New Roman"/>
          <w:b/>
          <w:bCs/>
          <w:sz w:val="21"/>
          <w:szCs w:val="21"/>
        </w:rPr>
        <w:t>, 202</w:t>
      </w:r>
      <w:r w:rsidR="00707AB1" w:rsidRPr="001F0440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C830AD" w:rsidRPr="001F0440">
        <w:rPr>
          <w:rFonts w:ascii="Times New Roman" w:hAnsi="Times New Roman" w:cs="Times New Roman"/>
          <w:b/>
          <w:bCs/>
          <w:sz w:val="21"/>
          <w:szCs w:val="21"/>
        </w:rPr>
        <w:t xml:space="preserve">, 1:00 p.m. </w:t>
      </w:r>
    </w:p>
    <w:p w14:paraId="4C787717" w14:textId="77777777" w:rsidR="00DE0CDE" w:rsidRPr="001F0440" w:rsidRDefault="00C830AD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rFonts w:ascii="Arial" w:hAnsi="Arial" w:cs="Arial"/>
          <w:b w:val="0"/>
          <w:bCs w:val="0"/>
        </w:rPr>
      </w:pPr>
      <w:r w:rsidRPr="001F0440">
        <w:rPr>
          <w:rStyle w:val="Strong"/>
          <w:sz w:val="21"/>
          <w:szCs w:val="21"/>
        </w:rPr>
        <w:t>Call to Order</w:t>
      </w:r>
    </w:p>
    <w:p w14:paraId="447D8B51" w14:textId="34D94DD1" w:rsidR="00CC611C" w:rsidRPr="001F0440" w:rsidRDefault="00DE0CDE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b w:val="0"/>
          <w:bCs w:val="0"/>
          <w:sz w:val="21"/>
          <w:szCs w:val="21"/>
        </w:rPr>
      </w:pPr>
      <w:r w:rsidRPr="001F0440">
        <w:rPr>
          <w:rStyle w:val="Strong"/>
          <w:sz w:val="21"/>
          <w:szCs w:val="21"/>
        </w:rPr>
        <w:t>Roll Call</w:t>
      </w:r>
      <w:r w:rsidR="00CC611C" w:rsidRPr="001F0440">
        <w:rPr>
          <w:rStyle w:val="Strong"/>
          <w:sz w:val="21"/>
          <w:szCs w:val="21"/>
        </w:rPr>
        <w:t xml:space="preserve"> </w:t>
      </w:r>
    </w:p>
    <w:p w14:paraId="12FD1D33" w14:textId="50E67EF6" w:rsidR="00C91F56" w:rsidRPr="001F0440" w:rsidRDefault="00C830AD" w:rsidP="00C91F5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Teleconferencing due to COVID-19 Situation</w:t>
      </w:r>
      <w:r w:rsidR="006575A2" w:rsidRPr="001F0440">
        <w:rPr>
          <w:rStyle w:val="Strong"/>
          <w:sz w:val="21"/>
          <w:szCs w:val="21"/>
        </w:rPr>
        <w:t xml:space="preserve"> (Bylaw 1.5.7)</w:t>
      </w:r>
    </w:p>
    <w:p w14:paraId="18CF3627" w14:textId="77777777" w:rsidR="00C830AD" w:rsidRPr="001F0440" w:rsidRDefault="00C830AD" w:rsidP="00DE0CDE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Minutes*</w:t>
      </w:r>
    </w:p>
    <w:p w14:paraId="605D249F" w14:textId="555CD721" w:rsidR="00E1582C" w:rsidRDefault="00C830AD" w:rsidP="00DC50C4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Approve minutes from </w:t>
      </w:r>
      <w:r w:rsidR="002A7826" w:rsidRPr="001F0440">
        <w:rPr>
          <w:rFonts w:ascii="Times New Roman" w:hAnsi="Times New Roman" w:cs="Times New Roman"/>
          <w:sz w:val="21"/>
          <w:szCs w:val="21"/>
        </w:rPr>
        <w:t>the</w:t>
      </w:r>
      <w:r w:rsidR="00707AB1" w:rsidRPr="001F0440">
        <w:rPr>
          <w:rFonts w:ascii="Times New Roman" w:hAnsi="Times New Roman" w:cs="Times New Roman"/>
          <w:sz w:val="21"/>
          <w:szCs w:val="21"/>
        </w:rPr>
        <w:t xml:space="preserve"> </w:t>
      </w:r>
      <w:r w:rsidR="001F0440" w:rsidRPr="001F0440">
        <w:rPr>
          <w:rFonts w:ascii="Times New Roman" w:hAnsi="Times New Roman" w:cs="Times New Roman"/>
          <w:sz w:val="21"/>
          <w:szCs w:val="21"/>
        </w:rPr>
        <w:t>October</w:t>
      </w:r>
      <w:r w:rsidR="006B106D" w:rsidRPr="001F0440">
        <w:rPr>
          <w:rFonts w:ascii="Times New Roman" w:hAnsi="Times New Roman" w:cs="Times New Roman"/>
          <w:sz w:val="21"/>
          <w:szCs w:val="21"/>
        </w:rPr>
        <w:t xml:space="preserve"> </w:t>
      </w:r>
      <w:r w:rsidR="001F0440" w:rsidRPr="001F0440">
        <w:rPr>
          <w:rFonts w:ascii="Times New Roman" w:hAnsi="Times New Roman" w:cs="Times New Roman"/>
          <w:sz w:val="21"/>
          <w:szCs w:val="21"/>
        </w:rPr>
        <w:t>11</w:t>
      </w:r>
      <w:r w:rsidRPr="001F0440">
        <w:rPr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Pr="001F0440">
        <w:rPr>
          <w:rFonts w:ascii="Times New Roman" w:hAnsi="Times New Roman" w:cs="Times New Roman"/>
          <w:sz w:val="21"/>
          <w:szCs w:val="21"/>
        </w:rPr>
        <w:t>202</w:t>
      </w:r>
      <w:r w:rsidR="002B45FD" w:rsidRPr="001F0440">
        <w:rPr>
          <w:rFonts w:ascii="Times New Roman" w:hAnsi="Times New Roman" w:cs="Times New Roman"/>
          <w:sz w:val="21"/>
          <w:szCs w:val="21"/>
        </w:rPr>
        <w:t>2</w:t>
      </w:r>
      <w:proofErr w:type="gramEnd"/>
      <w:r w:rsidRPr="001F0440">
        <w:rPr>
          <w:rFonts w:ascii="Times New Roman" w:hAnsi="Times New Roman" w:cs="Times New Roman"/>
          <w:sz w:val="21"/>
          <w:szCs w:val="21"/>
        </w:rPr>
        <w:t xml:space="preserve"> Meeting</w:t>
      </w:r>
    </w:p>
    <w:p w14:paraId="65B5DF55" w14:textId="6B82EF34" w:rsidR="001F0440" w:rsidRDefault="001F0440" w:rsidP="00DC50C4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Approve minutes from the October 25-26, </w:t>
      </w:r>
      <w:proofErr w:type="gramStart"/>
      <w:r>
        <w:rPr>
          <w:rFonts w:ascii="Times New Roman" w:hAnsi="Times New Roman" w:cs="Times New Roman"/>
          <w:sz w:val="21"/>
          <w:szCs w:val="21"/>
        </w:rPr>
        <w:t>2022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Conference</w:t>
      </w:r>
    </w:p>
    <w:p w14:paraId="191F9F25" w14:textId="676F6BA0" w:rsidR="001F0440" w:rsidRPr="001F0440" w:rsidRDefault="001F0440" w:rsidP="00DC50C4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Approve minutes from the October 27 SIAAB CIA Roundtable</w:t>
      </w:r>
    </w:p>
    <w:p w14:paraId="7052D947" w14:textId="77777777" w:rsidR="00DE0CDE" w:rsidRPr="001F0440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Pub</w:t>
      </w:r>
      <w:r w:rsidR="00DE0CDE" w:rsidRPr="001F0440">
        <w:rPr>
          <w:rStyle w:val="Strong"/>
          <w:sz w:val="21"/>
          <w:szCs w:val="21"/>
        </w:rPr>
        <w:t>lic Participation (Bylaw 1.5.6)</w:t>
      </w:r>
    </w:p>
    <w:p w14:paraId="356659C0" w14:textId="77777777" w:rsidR="00C830AD" w:rsidRPr="001F0440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Reports/Updates*</w:t>
      </w:r>
    </w:p>
    <w:p w14:paraId="328DF663" w14:textId="77777777" w:rsidR="00C830AD" w:rsidRPr="001F0440" w:rsidRDefault="00C830AD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CPE Coordinator </w:t>
      </w:r>
    </w:p>
    <w:p w14:paraId="0B32136D" w14:textId="77777777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Quality Assurance Coordinator - Discussion, approval of requests, reports and activities including but not limited to the following:</w:t>
      </w:r>
    </w:p>
    <w:p w14:paraId="1B1FFFD0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QAR Reports Received </w:t>
      </w:r>
      <w:r w:rsidRPr="001F0440">
        <w:rPr>
          <w:rFonts w:ascii="Times New Roman" w:hAnsi="Times New Roman" w:cs="Times New Roman"/>
          <w:sz w:val="21"/>
          <w:szCs w:val="21"/>
        </w:rPr>
        <w:tab/>
      </w:r>
    </w:p>
    <w:p w14:paraId="499E8E8D" w14:textId="46496520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FOIA Officer Report</w:t>
      </w:r>
      <w:r w:rsidR="007626DF" w:rsidRPr="001F044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CF9EB2" w14:textId="483CDA7A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Guidance Coordinator </w:t>
      </w:r>
      <w:r w:rsidR="007626DF" w:rsidRPr="001F0440">
        <w:rPr>
          <w:rFonts w:ascii="Times New Roman" w:hAnsi="Times New Roman" w:cs="Times New Roman"/>
          <w:sz w:val="21"/>
          <w:szCs w:val="21"/>
        </w:rPr>
        <w:t xml:space="preserve">- </w:t>
      </w:r>
      <w:r w:rsidRPr="001F0440">
        <w:rPr>
          <w:rFonts w:ascii="Times New Roman" w:hAnsi="Times New Roman" w:cs="Times New Roman"/>
          <w:sz w:val="21"/>
          <w:szCs w:val="21"/>
        </w:rPr>
        <w:t xml:space="preserve">Discussion and approval of guidance, </w:t>
      </w:r>
      <w:proofErr w:type="gramStart"/>
      <w:r w:rsidRPr="001F0440">
        <w:rPr>
          <w:rFonts w:ascii="Times New Roman" w:hAnsi="Times New Roman" w:cs="Times New Roman"/>
          <w:sz w:val="21"/>
          <w:szCs w:val="21"/>
        </w:rPr>
        <w:t>resources</w:t>
      </w:r>
      <w:proofErr w:type="gramEnd"/>
      <w:r w:rsidRPr="001F0440">
        <w:rPr>
          <w:rFonts w:ascii="Times New Roman" w:hAnsi="Times New Roman" w:cs="Times New Roman"/>
          <w:sz w:val="21"/>
          <w:szCs w:val="21"/>
        </w:rPr>
        <w:t xml:space="preserve"> and other related topics</w:t>
      </w:r>
    </w:p>
    <w:p w14:paraId="52080CF2" w14:textId="77777777" w:rsidR="00C830AD" w:rsidRPr="001F0440" w:rsidRDefault="00C830AD">
      <w:pPr>
        <w:pStyle w:val="DefaultText"/>
        <w:numPr>
          <w:ilvl w:val="2"/>
          <w:numId w:val="1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19E58A8A" w14:textId="3B7BA30D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12AFD6C" w14:textId="5495C5C0" w:rsidR="00202478" w:rsidRPr="001F0440" w:rsidRDefault="00202478" w:rsidP="00202478">
      <w:pPr>
        <w:pStyle w:val="DefaultText"/>
        <w:numPr>
          <w:ilvl w:val="0"/>
          <w:numId w:val="22"/>
        </w:numPr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Approval of future SIAAB Conference Dates</w:t>
      </w:r>
    </w:p>
    <w:p w14:paraId="160095D2" w14:textId="77777777" w:rsidR="00C830AD" w:rsidRPr="001F0440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Old Business*</w:t>
      </w:r>
    </w:p>
    <w:p w14:paraId="7013CEEA" w14:textId="0F83BA55" w:rsidR="00B85381" w:rsidRPr="00583AC9" w:rsidRDefault="00C830AD" w:rsidP="00116739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rFonts w:ascii="Calibri" w:hAnsi="Calibri" w:cs="Calibri"/>
          <w:b w:val="0"/>
          <w:bCs w:val="0"/>
        </w:rPr>
      </w:pPr>
      <w:r w:rsidRPr="00583AC9">
        <w:rPr>
          <w:rStyle w:val="Strong"/>
          <w:sz w:val="21"/>
          <w:szCs w:val="21"/>
        </w:rPr>
        <w:t>New Business*</w:t>
      </w:r>
    </w:p>
    <w:p w14:paraId="1266342C" w14:textId="65B6B101" w:rsidR="00CE7B0C" w:rsidRDefault="00CE50C0" w:rsidP="00CE7B0C">
      <w:pPr>
        <w:pStyle w:val="ListParagraph"/>
        <w:numPr>
          <w:ilvl w:val="0"/>
          <w:numId w:val="24"/>
        </w:numPr>
        <w:spacing w:before="120"/>
        <w:rPr>
          <w:rFonts w:ascii="Times New Roman" w:hAnsi="Times New Roman" w:cs="Times New Roman"/>
          <w:sz w:val="21"/>
          <w:szCs w:val="21"/>
        </w:rPr>
      </w:pPr>
      <w:r w:rsidRPr="00583AC9">
        <w:rPr>
          <w:rFonts w:ascii="Times New Roman" w:hAnsi="Times New Roman" w:cs="Times New Roman"/>
          <w:sz w:val="21"/>
          <w:szCs w:val="21"/>
        </w:rPr>
        <w:t>Outreach to Auditor General</w:t>
      </w:r>
    </w:p>
    <w:p w14:paraId="2CB1687A" w14:textId="1775B520" w:rsidR="00CE7B0C" w:rsidRDefault="00CE7B0C" w:rsidP="00CE7B0C">
      <w:pPr>
        <w:pStyle w:val="ListParagraph"/>
        <w:numPr>
          <w:ilvl w:val="0"/>
          <w:numId w:val="24"/>
        </w:numPr>
        <w:spacing w:before="1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SIAAB Secretary Nomination</w:t>
      </w:r>
    </w:p>
    <w:p w14:paraId="19B24293" w14:textId="67839FE4" w:rsidR="001D06A3" w:rsidRPr="00CE7B0C" w:rsidRDefault="001D06A3" w:rsidP="00CE7B0C">
      <w:pPr>
        <w:pStyle w:val="ListParagraph"/>
        <w:numPr>
          <w:ilvl w:val="0"/>
          <w:numId w:val="24"/>
        </w:numPr>
        <w:spacing w:before="1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House Resolution 677</w:t>
      </w:r>
    </w:p>
    <w:p w14:paraId="60269F93" w14:textId="77777777" w:rsidR="00C830AD" w:rsidRPr="001F0440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Announcements*</w:t>
      </w:r>
    </w:p>
    <w:p w14:paraId="44C4ADAF" w14:textId="2D192DB9" w:rsidR="00C830AD" w:rsidRPr="003F49F9" w:rsidRDefault="00C830AD" w:rsidP="003F49F9">
      <w:pPr>
        <w:pStyle w:val="DefaultText"/>
        <w:numPr>
          <w:ilvl w:val="0"/>
          <w:numId w:val="12"/>
        </w:numPr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Next Regular Meeting – </w:t>
      </w:r>
      <w:r w:rsidR="001F0440" w:rsidRPr="001F0440">
        <w:rPr>
          <w:rFonts w:ascii="Times New Roman" w:hAnsi="Times New Roman" w:cs="Times New Roman"/>
          <w:sz w:val="21"/>
          <w:szCs w:val="21"/>
        </w:rPr>
        <w:t>December</w:t>
      </w:r>
      <w:r w:rsidR="00DC0A10" w:rsidRPr="001F0440">
        <w:rPr>
          <w:rFonts w:ascii="Times New Roman" w:hAnsi="Times New Roman" w:cs="Times New Roman"/>
          <w:sz w:val="21"/>
          <w:szCs w:val="21"/>
        </w:rPr>
        <w:t xml:space="preserve"> </w:t>
      </w:r>
      <w:r w:rsidR="001F0440" w:rsidRPr="001F0440">
        <w:rPr>
          <w:rFonts w:ascii="Times New Roman" w:hAnsi="Times New Roman" w:cs="Times New Roman"/>
          <w:sz w:val="21"/>
          <w:szCs w:val="21"/>
        </w:rPr>
        <w:t>13</w:t>
      </w:r>
      <w:r w:rsidRPr="001F0440">
        <w:rPr>
          <w:rFonts w:ascii="Times New Roman" w:hAnsi="Times New Roman" w:cs="Times New Roman"/>
          <w:sz w:val="21"/>
          <w:szCs w:val="21"/>
        </w:rPr>
        <w:t>,</w:t>
      </w:r>
      <w:r w:rsidR="007205A2" w:rsidRPr="001F0440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7205A2" w:rsidRPr="001F0440">
        <w:rPr>
          <w:rFonts w:ascii="Times New Roman" w:hAnsi="Times New Roman" w:cs="Times New Roman"/>
          <w:sz w:val="21"/>
          <w:szCs w:val="21"/>
        </w:rPr>
        <w:t>202</w:t>
      </w:r>
      <w:r w:rsidR="0061529A" w:rsidRPr="001F0440">
        <w:rPr>
          <w:rFonts w:ascii="Times New Roman" w:hAnsi="Times New Roman" w:cs="Times New Roman"/>
          <w:sz w:val="21"/>
          <w:szCs w:val="21"/>
        </w:rPr>
        <w:t>2</w:t>
      </w:r>
      <w:proofErr w:type="gramEnd"/>
      <w:r w:rsidR="007205A2" w:rsidRPr="001F0440">
        <w:rPr>
          <w:rFonts w:ascii="Times New Roman" w:hAnsi="Times New Roman" w:cs="Times New Roman"/>
          <w:sz w:val="21"/>
          <w:szCs w:val="21"/>
        </w:rPr>
        <w:t xml:space="preserve"> at</w:t>
      </w:r>
      <w:r w:rsidRPr="001F0440">
        <w:rPr>
          <w:rFonts w:ascii="Times New Roman" w:hAnsi="Times New Roman" w:cs="Times New Roman"/>
          <w:sz w:val="21"/>
          <w:szCs w:val="21"/>
        </w:rPr>
        <w:t xml:space="preserve"> 1:00 p.m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4847DFE6" w14:textId="77777777" w:rsidR="00950E79" w:rsidRDefault="00950E79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086565C8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</w:t>
      </w:r>
    </w:p>
    <w:p w14:paraId="34FE5A5C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Note: In accordance with the Opening Meetings Act, 5 ILCS 120/2.2 (a) “The requirement of a regular meeting agenda shall not preclude the consideration of items not specifically </w:t>
      </w:r>
      <w:r w:rsidR="00605608">
        <w:rPr>
          <w:rFonts w:ascii="Times New Roman" w:hAnsi="Times New Roman" w:cs="Times New Roman"/>
          <w:i/>
          <w:iCs/>
          <w:sz w:val="18"/>
          <w:szCs w:val="18"/>
        </w:rPr>
        <w:t>set forth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in the agenda.”</w:t>
      </w:r>
    </w:p>
    <w:sectPr w:rsidR="00C830AD" w:rsidSect="0099151B">
      <w:type w:val="continuous"/>
      <w:pgSz w:w="12240" w:h="15840"/>
      <w:pgMar w:top="1008" w:right="720" w:bottom="288" w:left="576" w:header="1440" w:footer="1440" w:gutter="0"/>
      <w:cols w:num="2" w:sep="1" w:space="720" w:equalWidth="0">
        <w:col w:w="2866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17E20" w14:textId="77777777" w:rsidR="00DF2006" w:rsidRDefault="00DF200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DC6D9C4" w14:textId="77777777" w:rsidR="00DF2006" w:rsidRDefault="00DF200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2A9C" w14:textId="77777777" w:rsidR="00DF2006" w:rsidRDefault="00DF200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78B17A1" w14:textId="77777777" w:rsidR="00DF2006" w:rsidRDefault="00DF200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31BE4"/>
    <w:multiLevelType w:val="hybridMultilevel"/>
    <w:tmpl w:val="4F889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C83D11"/>
    <w:multiLevelType w:val="hybridMultilevel"/>
    <w:tmpl w:val="8E20E7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4D2BDB"/>
    <w:multiLevelType w:val="hybridMultilevel"/>
    <w:tmpl w:val="387E82F4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25351BC2"/>
    <w:multiLevelType w:val="hybridMultilevel"/>
    <w:tmpl w:val="B96E45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15C472D8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8E0BE9"/>
    <w:multiLevelType w:val="hybridMultilevel"/>
    <w:tmpl w:val="BC9E882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C450239"/>
    <w:multiLevelType w:val="hybridMultilevel"/>
    <w:tmpl w:val="C3DA3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2F4C08"/>
    <w:multiLevelType w:val="hybridMultilevel"/>
    <w:tmpl w:val="61BCF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1349DD"/>
    <w:multiLevelType w:val="hybridMultilevel"/>
    <w:tmpl w:val="A90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2725CB"/>
    <w:multiLevelType w:val="hybridMultilevel"/>
    <w:tmpl w:val="7EAE6D5E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CB4E38"/>
    <w:multiLevelType w:val="hybridMultilevel"/>
    <w:tmpl w:val="2034D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5E17FD8"/>
    <w:multiLevelType w:val="hybridMultilevel"/>
    <w:tmpl w:val="72080BC8"/>
    <w:lvl w:ilvl="0" w:tplc="6DE8F242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95159CB"/>
    <w:multiLevelType w:val="hybridMultilevel"/>
    <w:tmpl w:val="26B42D9A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83E18DC"/>
    <w:multiLevelType w:val="hybridMultilevel"/>
    <w:tmpl w:val="D8CC8768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7" w15:restartNumberingAfterBreak="0">
    <w:nsid w:val="5CC66F04"/>
    <w:multiLevelType w:val="hybridMultilevel"/>
    <w:tmpl w:val="95C04E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693F7377"/>
    <w:multiLevelType w:val="hybridMultilevel"/>
    <w:tmpl w:val="000AD57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6AD943F4"/>
    <w:multiLevelType w:val="hybridMultilevel"/>
    <w:tmpl w:val="52643F8C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0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CF811DE"/>
    <w:multiLevelType w:val="hybridMultilevel"/>
    <w:tmpl w:val="33FEF034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DFF6BCF"/>
    <w:multiLevelType w:val="hybridMultilevel"/>
    <w:tmpl w:val="638EC7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4"/>
  </w:num>
  <w:num w:numId="5">
    <w:abstractNumId w:val="1"/>
  </w:num>
  <w:num w:numId="6">
    <w:abstractNumId w:val="2"/>
  </w:num>
  <w:num w:numId="7">
    <w:abstractNumId w:val="14"/>
  </w:num>
  <w:num w:numId="8">
    <w:abstractNumId w:val="8"/>
  </w:num>
  <w:num w:numId="9">
    <w:abstractNumId w:val="5"/>
  </w:num>
  <w:num w:numId="10">
    <w:abstractNumId w:val="22"/>
  </w:num>
  <w:num w:numId="11">
    <w:abstractNumId w:val="6"/>
  </w:num>
  <w:num w:numId="12">
    <w:abstractNumId w:val="20"/>
  </w:num>
  <w:num w:numId="13">
    <w:abstractNumId w:val="10"/>
  </w:num>
  <w:num w:numId="14">
    <w:abstractNumId w:val="12"/>
  </w:num>
  <w:num w:numId="15">
    <w:abstractNumId w:val="7"/>
  </w:num>
  <w:num w:numId="16">
    <w:abstractNumId w:val="21"/>
  </w:num>
  <w:num w:numId="17">
    <w:abstractNumId w:val="11"/>
  </w:num>
  <w:num w:numId="18">
    <w:abstractNumId w:val="0"/>
  </w:num>
  <w:num w:numId="19">
    <w:abstractNumId w:val="17"/>
  </w:num>
  <w:num w:numId="20">
    <w:abstractNumId w:val="18"/>
  </w:num>
  <w:num w:numId="21">
    <w:abstractNumId w:val="21"/>
  </w:num>
  <w:num w:numId="22">
    <w:abstractNumId w:val="19"/>
  </w:num>
  <w:num w:numId="23">
    <w:abstractNumId w:val="1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4E65"/>
    <w:rsid w:val="00047D3A"/>
    <w:rsid w:val="00070B82"/>
    <w:rsid w:val="000757AE"/>
    <w:rsid w:val="000A61A2"/>
    <w:rsid w:val="000B353F"/>
    <w:rsid w:val="000E0631"/>
    <w:rsid w:val="000E2CAF"/>
    <w:rsid w:val="000F409F"/>
    <w:rsid w:val="00112CEC"/>
    <w:rsid w:val="00112E05"/>
    <w:rsid w:val="00116739"/>
    <w:rsid w:val="00127A24"/>
    <w:rsid w:val="001317C4"/>
    <w:rsid w:val="001462E2"/>
    <w:rsid w:val="00154591"/>
    <w:rsid w:val="001726BD"/>
    <w:rsid w:val="00192A4E"/>
    <w:rsid w:val="00194034"/>
    <w:rsid w:val="001952A5"/>
    <w:rsid w:val="001D06A3"/>
    <w:rsid w:val="001D6650"/>
    <w:rsid w:val="001E0B12"/>
    <w:rsid w:val="001E2D17"/>
    <w:rsid w:val="001F0440"/>
    <w:rsid w:val="001F1A3C"/>
    <w:rsid w:val="001F4E34"/>
    <w:rsid w:val="00202478"/>
    <w:rsid w:val="00205716"/>
    <w:rsid w:val="00210F2A"/>
    <w:rsid w:val="00210FFD"/>
    <w:rsid w:val="0024528D"/>
    <w:rsid w:val="0026406C"/>
    <w:rsid w:val="002761D1"/>
    <w:rsid w:val="002A33B6"/>
    <w:rsid w:val="002A7826"/>
    <w:rsid w:val="002B45FD"/>
    <w:rsid w:val="002B4634"/>
    <w:rsid w:val="002B536A"/>
    <w:rsid w:val="002F7F30"/>
    <w:rsid w:val="00302542"/>
    <w:rsid w:val="0032634F"/>
    <w:rsid w:val="00351842"/>
    <w:rsid w:val="0036296A"/>
    <w:rsid w:val="003647BF"/>
    <w:rsid w:val="00364F9D"/>
    <w:rsid w:val="003807CC"/>
    <w:rsid w:val="003A34F2"/>
    <w:rsid w:val="003D6043"/>
    <w:rsid w:val="003E7906"/>
    <w:rsid w:val="003F3DBC"/>
    <w:rsid w:val="003F49F9"/>
    <w:rsid w:val="003F5790"/>
    <w:rsid w:val="004076E4"/>
    <w:rsid w:val="00417C8D"/>
    <w:rsid w:val="00417EE9"/>
    <w:rsid w:val="0043353F"/>
    <w:rsid w:val="00440C08"/>
    <w:rsid w:val="004610A6"/>
    <w:rsid w:val="00464D62"/>
    <w:rsid w:val="004751C6"/>
    <w:rsid w:val="004801D3"/>
    <w:rsid w:val="00480A1B"/>
    <w:rsid w:val="00483A97"/>
    <w:rsid w:val="00483E18"/>
    <w:rsid w:val="00497B92"/>
    <w:rsid w:val="004A1BE2"/>
    <w:rsid w:val="004C4BEB"/>
    <w:rsid w:val="004D7AB6"/>
    <w:rsid w:val="004E1151"/>
    <w:rsid w:val="004E5D50"/>
    <w:rsid w:val="00500C76"/>
    <w:rsid w:val="00513D77"/>
    <w:rsid w:val="00535D63"/>
    <w:rsid w:val="00540659"/>
    <w:rsid w:val="005521F5"/>
    <w:rsid w:val="00581910"/>
    <w:rsid w:val="00583AC9"/>
    <w:rsid w:val="005A1892"/>
    <w:rsid w:val="005A20BA"/>
    <w:rsid w:val="005A68E0"/>
    <w:rsid w:val="005C49C5"/>
    <w:rsid w:val="005D06FE"/>
    <w:rsid w:val="005E0C3A"/>
    <w:rsid w:val="005F7C7C"/>
    <w:rsid w:val="006016D4"/>
    <w:rsid w:val="00604865"/>
    <w:rsid w:val="00605608"/>
    <w:rsid w:val="00612A65"/>
    <w:rsid w:val="00612C88"/>
    <w:rsid w:val="0061529A"/>
    <w:rsid w:val="00632FAA"/>
    <w:rsid w:val="00641E64"/>
    <w:rsid w:val="00645214"/>
    <w:rsid w:val="006549D3"/>
    <w:rsid w:val="006575A2"/>
    <w:rsid w:val="006731C5"/>
    <w:rsid w:val="006A36D5"/>
    <w:rsid w:val="006B106D"/>
    <w:rsid w:val="006B3A89"/>
    <w:rsid w:val="006B5787"/>
    <w:rsid w:val="006C2583"/>
    <w:rsid w:val="006E4316"/>
    <w:rsid w:val="006F1DA1"/>
    <w:rsid w:val="00707AB1"/>
    <w:rsid w:val="00714322"/>
    <w:rsid w:val="007205A2"/>
    <w:rsid w:val="00730950"/>
    <w:rsid w:val="00751F9C"/>
    <w:rsid w:val="007544D3"/>
    <w:rsid w:val="007607C8"/>
    <w:rsid w:val="007626DF"/>
    <w:rsid w:val="0076632E"/>
    <w:rsid w:val="007678C5"/>
    <w:rsid w:val="0077692B"/>
    <w:rsid w:val="007A796D"/>
    <w:rsid w:val="007B1570"/>
    <w:rsid w:val="007D1885"/>
    <w:rsid w:val="007D6CC6"/>
    <w:rsid w:val="007E10C1"/>
    <w:rsid w:val="00802604"/>
    <w:rsid w:val="0081114E"/>
    <w:rsid w:val="008162A4"/>
    <w:rsid w:val="00817109"/>
    <w:rsid w:val="008308C1"/>
    <w:rsid w:val="00856EA0"/>
    <w:rsid w:val="008603B6"/>
    <w:rsid w:val="008958F0"/>
    <w:rsid w:val="008A0BDB"/>
    <w:rsid w:val="008B68B4"/>
    <w:rsid w:val="008C6FA9"/>
    <w:rsid w:val="008D1EA8"/>
    <w:rsid w:val="00903920"/>
    <w:rsid w:val="00904CA1"/>
    <w:rsid w:val="009225CE"/>
    <w:rsid w:val="009452DA"/>
    <w:rsid w:val="00950E79"/>
    <w:rsid w:val="00980E27"/>
    <w:rsid w:val="0098154E"/>
    <w:rsid w:val="00991453"/>
    <w:rsid w:val="0099151B"/>
    <w:rsid w:val="00992D79"/>
    <w:rsid w:val="00997A42"/>
    <w:rsid w:val="009A2C63"/>
    <w:rsid w:val="009A2D74"/>
    <w:rsid w:val="009D2AEA"/>
    <w:rsid w:val="009E021F"/>
    <w:rsid w:val="009E279C"/>
    <w:rsid w:val="00A04FCF"/>
    <w:rsid w:val="00A32B90"/>
    <w:rsid w:val="00A50C92"/>
    <w:rsid w:val="00A8508F"/>
    <w:rsid w:val="00A93D78"/>
    <w:rsid w:val="00AA013D"/>
    <w:rsid w:val="00AB6665"/>
    <w:rsid w:val="00AC143B"/>
    <w:rsid w:val="00AC1BCC"/>
    <w:rsid w:val="00AC4CD4"/>
    <w:rsid w:val="00AD19DA"/>
    <w:rsid w:val="00AE0349"/>
    <w:rsid w:val="00AE7507"/>
    <w:rsid w:val="00AE792F"/>
    <w:rsid w:val="00B07BCA"/>
    <w:rsid w:val="00B140A0"/>
    <w:rsid w:val="00B17306"/>
    <w:rsid w:val="00B446EF"/>
    <w:rsid w:val="00B46136"/>
    <w:rsid w:val="00B750E2"/>
    <w:rsid w:val="00B85381"/>
    <w:rsid w:val="00B87FE4"/>
    <w:rsid w:val="00B963EF"/>
    <w:rsid w:val="00BA4149"/>
    <w:rsid w:val="00BC283B"/>
    <w:rsid w:val="00BC2D12"/>
    <w:rsid w:val="00BD2476"/>
    <w:rsid w:val="00BD612E"/>
    <w:rsid w:val="00BE4A87"/>
    <w:rsid w:val="00BE78BC"/>
    <w:rsid w:val="00C056E6"/>
    <w:rsid w:val="00C200D0"/>
    <w:rsid w:val="00C21E97"/>
    <w:rsid w:val="00C33E7E"/>
    <w:rsid w:val="00C473E4"/>
    <w:rsid w:val="00C50CC4"/>
    <w:rsid w:val="00C765EE"/>
    <w:rsid w:val="00C80E5F"/>
    <w:rsid w:val="00C830AD"/>
    <w:rsid w:val="00C87E03"/>
    <w:rsid w:val="00C9186C"/>
    <w:rsid w:val="00C91F56"/>
    <w:rsid w:val="00CA0856"/>
    <w:rsid w:val="00CA0B5C"/>
    <w:rsid w:val="00CA11CE"/>
    <w:rsid w:val="00CC1A66"/>
    <w:rsid w:val="00CC611C"/>
    <w:rsid w:val="00CC7A32"/>
    <w:rsid w:val="00CE0000"/>
    <w:rsid w:val="00CE2106"/>
    <w:rsid w:val="00CE50C0"/>
    <w:rsid w:val="00CE7B0C"/>
    <w:rsid w:val="00CF5BD0"/>
    <w:rsid w:val="00D035FD"/>
    <w:rsid w:val="00D6290D"/>
    <w:rsid w:val="00D82593"/>
    <w:rsid w:val="00D97C0F"/>
    <w:rsid w:val="00D97DA4"/>
    <w:rsid w:val="00DA7E54"/>
    <w:rsid w:val="00DC0A10"/>
    <w:rsid w:val="00DC2C0F"/>
    <w:rsid w:val="00DC3A8D"/>
    <w:rsid w:val="00DC50C4"/>
    <w:rsid w:val="00DD4036"/>
    <w:rsid w:val="00DE0CDE"/>
    <w:rsid w:val="00DF2006"/>
    <w:rsid w:val="00DF62AE"/>
    <w:rsid w:val="00E1582C"/>
    <w:rsid w:val="00E360E3"/>
    <w:rsid w:val="00E509F5"/>
    <w:rsid w:val="00E618B4"/>
    <w:rsid w:val="00E66CAC"/>
    <w:rsid w:val="00E75458"/>
    <w:rsid w:val="00E86BA1"/>
    <w:rsid w:val="00E86C3E"/>
    <w:rsid w:val="00EA327E"/>
    <w:rsid w:val="00EB63BC"/>
    <w:rsid w:val="00EC02A8"/>
    <w:rsid w:val="00EC2CA0"/>
    <w:rsid w:val="00EC664E"/>
    <w:rsid w:val="00EF2B2B"/>
    <w:rsid w:val="00F01AD1"/>
    <w:rsid w:val="00F13A41"/>
    <w:rsid w:val="00F26006"/>
    <w:rsid w:val="00F36D0E"/>
    <w:rsid w:val="00F550EC"/>
    <w:rsid w:val="00F6083E"/>
    <w:rsid w:val="00F64053"/>
    <w:rsid w:val="00F708F3"/>
    <w:rsid w:val="00FA171D"/>
    <w:rsid w:val="00FA452D"/>
    <w:rsid w:val="00FB06A8"/>
    <w:rsid w:val="00FD77F5"/>
    <w:rsid w:val="00FE40AE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oom.us/signup" TargetMode="External"/><Relationship Id="rId5" Type="http://schemas.openxmlformats.org/officeDocument/2006/relationships/styles" Target="styles.xml"/><Relationship Id="rId10" Type="http://schemas.openxmlformats.org/officeDocument/2006/relationships/hyperlink" Target="https://secure-web.cisco.com/1FqoFymVr647apLYqJy9rG-gNywYZw1iEBPPT9JRKpRBQR6vkUVeJf6Ri385KJaenYujKBiQEEjj_HIxUoXXHBrcBW5MqWn37_98BcHvMIzBqGUd6z5qZeRlRweBeW33sN0TXgk1GFIKzU2oFJjy6y-JQXBgq2g6SIRZH7rWl9k65VCHVc9XscfeMVKyFWjZLJtP2dHwHMEx85V6x2voxn6w9iWHMjNjLhfVqK48CUmGxgbOpGT45rGlC5TqnxFG62oHGbGHcAbIT675UgSOWmcslwnl7n1Nh59lThL5FHUh4NKr94Vrd9LXqsVCQMSkV9RlC1kQi17uBSMHVBlLak0qhwpI58ZV06zt0eoSHZqoXFvxGlxZWNek9yPgKtBlk6l_PmNpaZpyv74pSWLYHhBQIOHREMERG3wxF1ftLFws/https%3A%2F%2Fillinois.zoom.us%2Fj%2F84839270014%3Fpwd%3DTVZuM00xQjUra2RWNlE4OHlnT2h0Zz09%26from%3Dadd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D9C63-DD4F-4A88-A544-5CFA90EFF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57211-567F-4372-9E6E-3E70A12B2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Macklin, Amy</cp:lastModifiedBy>
  <cp:revision>2</cp:revision>
  <cp:lastPrinted>2020-12-02T21:02:00Z</cp:lastPrinted>
  <dcterms:created xsi:type="dcterms:W3CDTF">2022-11-04T15:49:00Z</dcterms:created>
  <dcterms:modified xsi:type="dcterms:W3CDTF">2022-11-04T15:49:00Z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